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3" w:rsidRPr="00E73DD2" w:rsidRDefault="00E73DD2" w:rsidP="00E73D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ПРОГАММЕ </w:t>
      </w:r>
      <w:r w:rsidR="002431C3" w:rsidRPr="00E73DD2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(</w:t>
      </w:r>
      <w:r w:rsidR="00916C1C" w:rsidRPr="00E73DD2">
        <w:rPr>
          <w:rFonts w:ascii="Times New Roman" w:eastAsia="Calibri" w:hAnsi="Times New Roman" w:cs="Times New Roman"/>
          <w:b/>
          <w:sz w:val="24"/>
          <w:szCs w:val="24"/>
        </w:rPr>
        <w:t>ОБЩЕИНТЕЛЕКТУАЛЬНОЕ</w:t>
      </w:r>
      <w:r w:rsidR="002431C3"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НАПРАВЛЕНИЕ)</w:t>
      </w: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016" w:rsidRPr="00E73DD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431C3" w:rsidRPr="00E73DD2">
        <w:rPr>
          <w:rFonts w:ascii="Times New Roman" w:eastAsia="Calibri" w:hAnsi="Times New Roman" w:cs="Times New Roman"/>
          <w:b/>
          <w:sz w:val="24"/>
          <w:szCs w:val="24"/>
        </w:rPr>
        <w:t>ЮНЫЙ ХИМИК</w:t>
      </w:r>
      <w:r w:rsidR="00632016" w:rsidRPr="00E73DD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431C3"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3DD2">
        <w:rPr>
          <w:rFonts w:ascii="Times New Roman" w:eastAsia="Calibri" w:hAnsi="Times New Roman" w:cs="Times New Roman"/>
          <w:b/>
          <w:sz w:val="24"/>
          <w:szCs w:val="24"/>
        </w:rPr>
        <w:t>2019-2020 учебный год</w:t>
      </w:r>
    </w:p>
    <w:p w:rsidR="00D86131" w:rsidRPr="00E73DD2" w:rsidRDefault="00D86131" w:rsidP="00E7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054F5" w:rsidRPr="00E73DD2" w:rsidRDefault="004054F5" w:rsidP="00633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«Юный химик» предназначена для учащихся 10 классов, проявляющих повышенный интерес к химии 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 Курс рассчитан на 3</w:t>
      </w:r>
      <w:r w:rsidR="00633FCD" w:rsidRPr="00E73DD2">
        <w:rPr>
          <w:rFonts w:ascii="Times New Roman" w:eastAsia="Calibri" w:hAnsi="Times New Roman" w:cs="Times New Roman"/>
          <w:sz w:val="24"/>
          <w:szCs w:val="24"/>
        </w:rPr>
        <w:t>4 часа</w:t>
      </w: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, 1 час в неделю. 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Прохождение курса позволит учащимся достичь следующих результатов: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4054F5" w:rsidRPr="00E73DD2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 знания о химической составляющей естественнонаучной картины мира, важнейших химических понятиях, законах и теориях;</w:t>
      </w:r>
    </w:p>
    <w:p w:rsidR="004054F5" w:rsidRPr="00E73DD2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4054F5" w:rsidRPr="00E73DD2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054F5" w:rsidRPr="00E73DD2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- развить познавательные интересы; 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- умения работать в группе, вести дискуссию, отстаивать свою точку зрения;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3DD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3DD2">
        <w:rPr>
          <w:rFonts w:ascii="Times New Roman" w:eastAsia="Calibri" w:hAnsi="Times New Roman" w:cs="Times New Roman"/>
          <w:sz w:val="24"/>
          <w:szCs w:val="24"/>
        </w:rPr>
        <w:t>показать связь химии с окружающей жизнью, с важнейшими сферами жизнедеятельности человека;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  <w:r w:rsidRPr="00E73D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- 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4054F5" w:rsidRPr="00E73DD2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4054F5" w:rsidRPr="00E73DD2" w:rsidRDefault="004054F5" w:rsidP="00633F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4054F5" w:rsidRPr="00E73DD2" w:rsidRDefault="004054F5" w:rsidP="00633F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разъяснять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4054F5" w:rsidRPr="00E73DD2" w:rsidRDefault="004054F5" w:rsidP="00291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применять основные положения теории химического строения органических веществ, важнейшие функциональные группы органических соединений для объяснения обусловленных ими свойств;</w:t>
      </w:r>
    </w:p>
    <w:p w:rsidR="004054F5" w:rsidRPr="00E73DD2" w:rsidRDefault="004054F5" w:rsidP="00291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классифицировать природные жиры и масла, их строение, гидролиз жиров в технике, продукты переработки жиров;</w:t>
      </w:r>
    </w:p>
    <w:p w:rsidR="004054F5" w:rsidRPr="00E73DD2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давать характеристику основных типов изученных химических реакций, возможности  и направления их протекания, особенности реакций с участием органических веществ. </w:t>
      </w:r>
    </w:p>
    <w:p w:rsidR="004054F5" w:rsidRPr="00E73DD2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использовать некоторые приемы проведения органического синтеза, выделения полученного продукта, изучения его свойств, практически познакомиться </w:t>
      </w:r>
      <w:proofErr w:type="gramStart"/>
      <w:r w:rsidRPr="00E73DD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 взаимным превращением соединений различных классов;</w:t>
      </w:r>
    </w:p>
    <w:p w:rsidR="004054F5" w:rsidRPr="00E73DD2" w:rsidRDefault="004054F5" w:rsidP="00633F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практически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4054F5" w:rsidRPr="00E73DD2" w:rsidRDefault="004054F5" w:rsidP="004054F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054F5" w:rsidRPr="00E73DD2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4054F5" w:rsidRPr="00E73DD2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понимать  и объяснять понятия скорость химической реакции, энергия активации, теория активных столкновений, катализ и катализаторы, механизм реакции;</w:t>
      </w:r>
    </w:p>
    <w:p w:rsidR="004054F5" w:rsidRPr="00E73DD2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строения, свойства и применение важнейших представителей биополимеров;</w:t>
      </w:r>
    </w:p>
    <w:p w:rsidR="004054F5" w:rsidRPr="00E73DD2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объяснять влияние различия в строении молекул мономеров целлюлозы и крахмала на структуру и свойства полимеров.</w:t>
      </w:r>
    </w:p>
    <w:p w:rsidR="004054F5" w:rsidRPr="00E73DD2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распознавать полимерные материалы по соответствующим признакам;</w:t>
      </w:r>
    </w:p>
    <w:p w:rsidR="004054F5" w:rsidRPr="00E73DD2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использовать технику выполнения важных химических операций, необходимых и при изучении других разделов химии;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054F5" w:rsidRPr="00E73DD2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 внеурочной деятельности.</w:t>
      </w:r>
      <w:r w:rsidRPr="00E73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Тема 1. Техника безопасности работы в химической лаборатории.  (1 час)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Тема 2. Приемы обращения с лабораторным оборудованием. (1час) 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Тема 3.   Качественный анализ органических соединений.  Обнаружение функциональных групп органических и неорганических соединений. (1</w:t>
      </w:r>
      <w:r w:rsidR="00480D0A" w:rsidRPr="00E73DD2">
        <w:rPr>
          <w:rFonts w:ascii="Times New Roman" w:eastAsia="Calibri" w:hAnsi="Times New Roman" w:cs="Times New Roman"/>
          <w:sz w:val="24"/>
          <w:szCs w:val="24"/>
        </w:rPr>
        <w:t>0</w:t>
      </w: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Тема 4. Химия жизни. Синтез и исследование свойств соединений. (1</w:t>
      </w:r>
      <w:r w:rsidR="001965A4" w:rsidRPr="00E73DD2">
        <w:rPr>
          <w:rFonts w:ascii="Times New Roman" w:eastAsia="Calibri" w:hAnsi="Times New Roman" w:cs="Times New Roman"/>
          <w:sz w:val="24"/>
          <w:szCs w:val="24"/>
        </w:rPr>
        <w:t>2</w:t>
      </w: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 часов).</w:t>
      </w:r>
    </w:p>
    <w:p w:rsidR="004054F5" w:rsidRPr="00E73DD2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D2">
        <w:rPr>
          <w:rFonts w:ascii="Times New Roman" w:eastAsia="Calibri" w:hAnsi="Times New Roman" w:cs="Times New Roman"/>
          <w:sz w:val="24"/>
          <w:szCs w:val="24"/>
        </w:rPr>
        <w:t>Тема 5. Химия в быту. Синтез и исследование свойств соединений.  (</w:t>
      </w:r>
      <w:r w:rsidR="00EE1E6F" w:rsidRPr="00E73DD2">
        <w:rPr>
          <w:rFonts w:ascii="Times New Roman" w:eastAsia="Calibri" w:hAnsi="Times New Roman" w:cs="Times New Roman"/>
          <w:sz w:val="24"/>
          <w:szCs w:val="24"/>
        </w:rPr>
        <w:t>5</w:t>
      </w:r>
      <w:r w:rsidRPr="00E73DD2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633FCD" w:rsidRPr="00E73DD2" w:rsidRDefault="00633FCD" w:rsidP="0063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3D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E73DD2" w:rsidRPr="00E73DD2" w:rsidRDefault="00E73DD2" w:rsidP="00E73DD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73DD2" w:rsidRPr="00E73DD2" w:rsidRDefault="00E73DD2" w:rsidP="00E73DD2">
      <w:pPr>
        <w:spacing w:after="12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9 классе в объеме 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Pr="00E73DD2">
        <w:rPr>
          <w:rFonts w:ascii="Times New Roman" w:eastAsia="Calibri" w:hAnsi="Times New Roman" w:cs="Times New Roman"/>
          <w:bCs/>
          <w:sz w:val="24"/>
          <w:szCs w:val="24"/>
        </w:rPr>
        <w:t>В связи с переносом праздничных дней на 24.02, 09.03, 04.05 и 11.05 занятия будут совмещены.</w:t>
      </w:r>
    </w:p>
    <w:p w:rsidR="00E73DD2" w:rsidRPr="00E73DD2" w:rsidRDefault="00E73DD2" w:rsidP="00E73D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73DD2" w:rsidRPr="00E73DD2" w:rsidRDefault="00E73DD2" w:rsidP="00E73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D2" w:rsidRPr="00E73DD2" w:rsidRDefault="00E73DD2" w:rsidP="00E7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 w:rsidRPr="00E7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E73DD2" w:rsidRDefault="00E73DD2" w:rsidP="0063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73DD2" w:rsidRDefault="00E73DD2" w:rsidP="0063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4054F5" w:rsidRPr="0029120D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FCD" w:rsidRDefault="00633FCD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A5F0A" w:rsidRDefault="004A5F0A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sectPr w:rsidR="004A5F0A" w:rsidSect="00E73DD2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577"/>
    <w:multiLevelType w:val="hybridMultilevel"/>
    <w:tmpl w:val="41A49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63E75"/>
    <w:multiLevelType w:val="hybridMultilevel"/>
    <w:tmpl w:val="9A6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7C0"/>
    <w:multiLevelType w:val="hybridMultilevel"/>
    <w:tmpl w:val="3D8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7C48"/>
    <w:multiLevelType w:val="hybridMultilevel"/>
    <w:tmpl w:val="3EB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0"/>
    <w:rsid w:val="001965A4"/>
    <w:rsid w:val="002431C3"/>
    <w:rsid w:val="0029120D"/>
    <w:rsid w:val="004054F5"/>
    <w:rsid w:val="00480D0A"/>
    <w:rsid w:val="004A5F0A"/>
    <w:rsid w:val="004E43D3"/>
    <w:rsid w:val="00632016"/>
    <w:rsid w:val="00633FCD"/>
    <w:rsid w:val="008576B3"/>
    <w:rsid w:val="00916C1C"/>
    <w:rsid w:val="009B15DA"/>
    <w:rsid w:val="00A45440"/>
    <w:rsid w:val="00D86131"/>
    <w:rsid w:val="00E73DD2"/>
    <w:rsid w:val="00EE1E6F"/>
    <w:rsid w:val="00F03827"/>
    <w:rsid w:val="00F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FBF2-3937-408D-A2B2-C8421E8E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KAB15</cp:lastModifiedBy>
  <cp:revision>13</cp:revision>
  <cp:lastPrinted>2019-09-09T07:21:00Z</cp:lastPrinted>
  <dcterms:created xsi:type="dcterms:W3CDTF">2019-09-05T14:15:00Z</dcterms:created>
  <dcterms:modified xsi:type="dcterms:W3CDTF">2019-10-18T10:18:00Z</dcterms:modified>
</cp:coreProperties>
</file>